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E1" w:rsidRPr="00CD12CD" w:rsidRDefault="00272DE1" w:rsidP="00272DE1">
      <w:pPr>
        <w:rPr>
          <w:sz w:val="24"/>
          <w:szCs w:val="24"/>
        </w:rPr>
      </w:pPr>
    </w:p>
    <w:p w:rsidR="00CD12CD" w:rsidRPr="00CD12CD" w:rsidRDefault="00CD12CD" w:rsidP="00CD12CD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12C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FD821" wp14:editId="0C032D81">
                <wp:simplePos x="0" y="0"/>
                <wp:positionH relativeFrom="column">
                  <wp:posOffset>-388157</wp:posOffset>
                </wp:positionH>
                <wp:positionV relativeFrom="paragraph">
                  <wp:posOffset>-262890</wp:posOffset>
                </wp:positionV>
                <wp:extent cx="2990336" cy="1403985"/>
                <wp:effectExtent l="0" t="0" r="63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3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CD" w:rsidRPr="00040577" w:rsidRDefault="00CD12CD" w:rsidP="00CD12C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05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ПРИНЯТО </w:t>
                            </w:r>
                          </w:p>
                          <w:p w:rsidR="00CD12CD" w:rsidRPr="00040577" w:rsidRDefault="00CD12CD" w:rsidP="00CD12C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05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Собранием трудового коллектива</w:t>
                            </w:r>
                          </w:p>
                          <w:p w:rsidR="00CD12CD" w:rsidRPr="00040577" w:rsidRDefault="00CD12CD" w:rsidP="00CD12C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05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МБОУДД «ГМУК №2»</w:t>
                            </w:r>
                          </w:p>
                          <w:p w:rsidR="00CD12CD" w:rsidRPr="00040577" w:rsidRDefault="00CD12CD" w:rsidP="00CD12C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05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 ______________ 20____</w:t>
                            </w:r>
                          </w:p>
                          <w:p w:rsidR="00CD12CD" w:rsidRPr="00040577" w:rsidRDefault="00CD12CD" w:rsidP="00CD12C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05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0.55pt;margin-top:-20.7pt;width:235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" stroked="f">
                <v:textbox style="mso-fit-shape-to-text:t">
                  <w:txbxContent>
                    <w:p w:rsidR="00CD12CD" w:rsidRPr="00040577" w:rsidRDefault="00CD12CD" w:rsidP="00CD12C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05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ПРИНЯТО </w:t>
                      </w:r>
                    </w:p>
                    <w:p w:rsidR="00CD12CD" w:rsidRPr="00040577" w:rsidRDefault="00CD12CD" w:rsidP="00CD12C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05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Собранием трудового коллектива</w:t>
                      </w:r>
                    </w:p>
                    <w:p w:rsidR="00CD12CD" w:rsidRPr="00040577" w:rsidRDefault="00CD12CD" w:rsidP="00CD12C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05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МБОУДД «ГМУК №2»</w:t>
                      </w:r>
                    </w:p>
                    <w:p w:rsidR="00CD12CD" w:rsidRPr="00040577" w:rsidRDefault="00CD12CD" w:rsidP="00CD12C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05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 ______________ 20____</w:t>
                      </w:r>
                    </w:p>
                    <w:p w:rsidR="00CD12CD" w:rsidRPr="00040577" w:rsidRDefault="00CD12CD" w:rsidP="00CD12C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05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№______</w:t>
                      </w:r>
                    </w:p>
                  </w:txbxContent>
                </v:textbox>
              </v:shape>
            </w:pict>
          </mc:Fallback>
        </mc:AlternateContent>
      </w:r>
      <w:r w:rsidRPr="00CD12CD">
        <w:rPr>
          <w:rFonts w:ascii="Times New Roman" w:hAnsi="Times New Roman" w:cs="Times New Roman"/>
          <w:sz w:val="24"/>
          <w:szCs w:val="24"/>
        </w:rPr>
        <w:t>УТВЕРЖДАЮ</w:t>
      </w:r>
    </w:p>
    <w:p w:rsidR="00CD12CD" w:rsidRPr="00CD12CD" w:rsidRDefault="00CD12CD" w:rsidP="00CD12CD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12CD">
        <w:rPr>
          <w:rFonts w:ascii="Times New Roman" w:hAnsi="Times New Roman" w:cs="Times New Roman"/>
          <w:sz w:val="24"/>
          <w:szCs w:val="24"/>
        </w:rPr>
        <w:t>Директор МБОУДД «ГМУК № 2»</w:t>
      </w:r>
    </w:p>
    <w:p w:rsidR="00CD12CD" w:rsidRPr="00CD12CD" w:rsidRDefault="00CD12CD" w:rsidP="00CD12CD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12CD">
        <w:rPr>
          <w:rFonts w:ascii="Times New Roman" w:hAnsi="Times New Roman" w:cs="Times New Roman"/>
          <w:sz w:val="24"/>
          <w:szCs w:val="24"/>
        </w:rPr>
        <w:t>________________М.А. Золотова</w:t>
      </w:r>
    </w:p>
    <w:p w:rsidR="00CD12CD" w:rsidRPr="00CD12CD" w:rsidRDefault="00CD12CD" w:rsidP="00CD12CD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12CD">
        <w:rPr>
          <w:rFonts w:ascii="Times New Roman" w:hAnsi="Times New Roman" w:cs="Times New Roman"/>
          <w:sz w:val="24"/>
          <w:szCs w:val="24"/>
        </w:rPr>
        <w:t>«___»________________20</w:t>
      </w:r>
      <w:r w:rsidR="00C37C3C">
        <w:rPr>
          <w:rFonts w:ascii="Times New Roman" w:hAnsi="Times New Roman" w:cs="Times New Roman"/>
          <w:sz w:val="24"/>
          <w:szCs w:val="24"/>
        </w:rPr>
        <w:t>__</w:t>
      </w:r>
      <w:r w:rsidRPr="00CD12C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72DE1" w:rsidRPr="00272DE1" w:rsidRDefault="00272DE1" w:rsidP="00272DE1"/>
    <w:p w:rsidR="00272DE1" w:rsidRDefault="00272DE1" w:rsidP="00272DE1"/>
    <w:p w:rsidR="00272DE1" w:rsidRPr="00FF7B83" w:rsidRDefault="00272DE1" w:rsidP="00CD12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272DE1" w:rsidRPr="00FF7B83" w:rsidRDefault="00272DE1" w:rsidP="00CD12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конкурс</w:t>
      </w:r>
      <w:r w:rsidR="00CD12CD"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професси</w:t>
      </w:r>
      <w:r w:rsidR="00CD12CD"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онального мастерства</w:t>
      </w:r>
    </w:p>
    <w:p w:rsidR="00A12A9F" w:rsidRDefault="00272DE1" w:rsidP="00CD12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муниципального </w:t>
      </w:r>
      <w:r w:rsidR="00CD12CD"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бюджетного </w:t>
      </w:r>
      <w:r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образовательного учреждения для детей</w:t>
      </w:r>
    </w:p>
    <w:p w:rsidR="00272DE1" w:rsidRPr="00FF7B83" w:rsidRDefault="00272DE1" w:rsidP="00CD12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D12CD"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г. </w:t>
      </w:r>
      <w:r w:rsidR="008F4EE2"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="00CD12CD"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ладимира  </w:t>
      </w:r>
      <w:bookmarkStart w:id="0" w:name="_GoBack"/>
      <w:bookmarkEnd w:id="0"/>
      <w:r w:rsidR="00CD12CD"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proofErr w:type="gramStart"/>
      <w:r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Городско</w:t>
      </w:r>
      <w:r w:rsidR="008F4EE2"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й</w:t>
      </w:r>
      <w:proofErr w:type="gramEnd"/>
    </w:p>
    <w:p w:rsidR="00272DE1" w:rsidRPr="00FF7B83" w:rsidRDefault="00272DE1" w:rsidP="00CD12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межшкольн</w:t>
      </w:r>
      <w:r w:rsidR="008F4EE2"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ый</w:t>
      </w:r>
      <w:r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учебн</w:t>
      </w:r>
      <w:r w:rsidR="008F4EE2"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ый</w:t>
      </w:r>
      <w:r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комбинат № 2</w:t>
      </w:r>
      <w:r w:rsidR="008F4EE2"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r w:rsidRPr="00FF7B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D12CD" w:rsidRDefault="00CD12CD" w:rsidP="00272D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DE1" w:rsidRPr="00C37C3C" w:rsidRDefault="00272DE1" w:rsidP="008F4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C3C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C37C3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C37C3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ЦЕЛЬ КОНКУРСА</w:t>
      </w:r>
    </w:p>
    <w:p w:rsidR="00272DE1" w:rsidRDefault="00272DE1" w:rsidP="008F4E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Выявление и совершенствование знаний и умений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учащихся учебного комбината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полученных в процессе </w:t>
      </w:r>
      <w:r w:rsidR="008F4EE2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профессиональной подготовки по профессиям учебного комбината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развитие творческих 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исследовательских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способностей. Развитие у учащихся интереса к профессиям, пропаганда профессий.</w:t>
      </w:r>
    </w:p>
    <w:p w:rsidR="00272DE1" w:rsidRDefault="00272DE1" w:rsidP="008F4E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Усиление профориентационной и общественно полезной направленности </w:t>
      </w:r>
      <w:r w:rsidR="008F4E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профессионального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обучения и воспитания, вовлечение учащихся в производительный труд.</w:t>
      </w:r>
    </w:p>
    <w:p w:rsidR="00582F64" w:rsidRDefault="00582F64" w:rsidP="00582F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DE1" w:rsidRPr="00C37C3C" w:rsidRDefault="00272DE1" w:rsidP="00582F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C3C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Pr="00C37C3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C37C3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УЧАСТНИКИ КОНКУРСОВ</w:t>
      </w:r>
    </w:p>
    <w:p w:rsidR="00272DE1" w:rsidRDefault="00272DE1" w:rsidP="00582F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конкурсах принимают участие учащиеся 11 классов, обучающиеся по выбранной профессии в учебном комбинате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 же учащиеся школ города</w:t>
      </w:r>
      <w:r w:rsidR="00A12A9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посещающие учебный комбинат, учащиеся лицеев и колледжей обучающиеся по таким же профессиям.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конкурсам допускаются учащиеся, прошедшие инструктаж по технике безопасности.</w:t>
      </w:r>
    </w:p>
    <w:p w:rsidR="00582F64" w:rsidRDefault="00582F64" w:rsidP="00582F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DE1" w:rsidRPr="00C37C3C" w:rsidRDefault="00272DE1" w:rsidP="00582F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C3C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III</w:t>
      </w:r>
      <w:r w:rsidRPr="00C37C3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C37C3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СРОКИ ПРОВЕДЕНИЯ КОНКУРСОВ</w:t>
      </w:r>
    </w:p>
    <w:p w:rsidR="00272DE1" w:rsidRDefault="00272DE1" w:rsidP="00FF7B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Конкурсы проводятся:</w:t>
      </w:r>
    </w:p>
    <w:p w:rsidR="00272DE1" w:rsidRPr="00C37C3C" w:rsidRDefault="00FF7B83" w:rsidP="00FF7B8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Внутри профессиональные</w:t>
      </w:r>
      <w:r w:rsidR="00A12A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 уровне групп)</w:t>
      </w:r>
      <w:r w:rsidR="00A12A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конкурсы</w:t>
      </w:r>
      <w:r w:rsidR="00272DE1" w:rsidRP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один раз в год;</w:t>
      </w:r>
    </w:p>
    <w:p w:rsidR="00FF7B83" w:rsidRPr="00FF7B83" w:rsidRDefault="00272DE1" w:rsidP="00FF7B8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Проф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>ессиональные (на уровне учебного комбината)</w:t>
      </w:r>
      <w:r w:rsidR="00A12A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конкурсы </w:t>
      </w:r>
      <w:r w:rsidRP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- один раз в год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F7B83" w:rsidRDefault="00272DE1" w:rsidP="00FF7B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участию  в 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F7B83" w:rsidRP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роф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>ессиональн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FF7B83" w:rsidRP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конкурсе допускаются  победители  конкурсов в группах.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72DE1" w:rsidRPr="00FF7B83" w:rsidRDefault="00FF7B83" w:rsidP="00FF7B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Победителей профессионального конкурса учителя учебного комбината могут рекомендовать для участия в городских или областных конкурсах профессионального мастерства.</w:t>
      </w:r>
    </w:p>
    <w:p w:rsidR="00C37C3C" w:rsidRDefault="00C37C3C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72DE1" w:rsidRPr="00C37C3C" w:rsidRDefault="00272DE1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C3C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IV</w:t>
      </w:r>
      <w:r w:rsidRPr="00C37C3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C37C3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ОРГАНИЗАТОРЫ КОНКУРСОВ</w:t>
      </w:r>
    </w:p>
    <w:p w:rsidR="00C37C3C" w:rsidRDefault="00FF7B83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Внутри профессиональные </w:t>
      </w:r>
      <w:r w:rsidR="00272D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конкурсы организуют учителя трудового 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обучения,</w:t>
      </w:r>
      <w:r w:rsidR="00272D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работающие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на данн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профессии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72D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72DE1" w:rsidRDefault="00FF7B83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Проф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ессиональные</w:t>
      </w:r>
      <w:r w:rsidR="00272D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конкурсы организуют учителя трудового обучения, работающие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72DE1">
        <w:rPr>
          <w:rFonts w:ascii="Times New Roman" w:eastAsia="Times New Roman" w:hAnsi="Times New Roman" w:cs="Times New Roman"/>
          <w:color w:val="000000"/>
          <w:sz w:val="26"/>
          <w:szCs w:val="26"/>
        </w:rPr>
        <w:t>на данн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272D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профессии и администрация учебного комбината.</w:t>
      </w:r>
    </w:p>
    <w:p w:rsidR="00272DE1" w:rsidRDefault="00272DE1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Для    подготовки    и    проведения  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F7B83" w:rsidRP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роф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>ессиональны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конкурсов   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 директора учебного комбината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создаются    организационные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комитеты, которые составляют рабочий план 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F7B83" w:rsidRP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роф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>ессиональны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конкурсов, определяют место и время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проведения, утверждают рабочую группу и судейскую коллегию (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жюри)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конкурса.</w:t>
      </w:r>
    </w:p>
    <w:p w:rsidR="00272DE1" w:rsidRDefault="00272DE1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7C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рабочую группу могут войти 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 психолог учебного комбината, социальный педагог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учителя трудового обучения учебного комбината, учащиеся, обучающиеся на профессии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2DE1" w:rsidRDefault="00272DE1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Рабочая группа обеспечивает выполнение всех работ, связанных с подготовкой и проведением 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F7B83" w:rsidRP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роф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>ессиональн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конкурса (выбирает место проведения конкурса, готовит материалы, оборудование и т.д.)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626B5" w:rsidRDefault="00C626B5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Судейская коллегия (жюри)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назначается приказом директора учебного комбината. Председателем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удейск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коллеги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(жюри)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назначается директор или представитель администрации. Членами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судейской коллегии (жюри) назнача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 психолог, социальный педагог, учителя </w:t>
      </w:r>
      <w:r w:rsidR="00FF7B83">
        <w:rPr>
          <w:rFonts w:ascii="Times New Roman" w:eastAsia="Times New Roman" w:hAnsi="Times New Roman" w:cs="Times New Roman"/>
          <w:color w:val="000000"/>
          <w:sz w:val="26"/>
          <w:szCs w:val="26"/>
        </w:rPr>
        <w:t>смежных профессий.</w:t>
      </w:r>
    </w:p>
    <w:p w:rsidR="00272DE1" w:rsidRDefault="00272DE1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Судейская коллегия (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жюри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оценивает знания и умения участников, подводит итоги конкурса.</w:t>
      </w:r>
    </w:p>
    <w:p w:rsidR="00C37C3C" w:rsidRDefault="00C37C3C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72DE1" w:rsidRDefault="00272DE1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V</w:t>
      </w:r>
      <w:r w:rsidRPr="00272DE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СОДЕРЖАНИЕ И ПОРЯДОК ПРОВЕДЕНИЯ КОНКУРСОВ</w:t>
      </w:r>
    </w:p>
    <w:p w:rsidR="0036534B" w:rsidRDefault="00272DE1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 имеет целью выявление профессиональных знаний и умений учащихся и развитие их творческого потенциала и должен включать теоретические и практические задания.</w:t>
      </w:r>
    </w:p>
    <w:p w:rsidR="00272DE1" w:rsidRDefault="00272DE1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 можно проводить в несколько этапов.</w:t>
      </w:r>
    </w:p>
    <w:p w:rsidR="00272DE1" w:rsidRDefault="00272DE1" w:rsidP="003653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профессиональной ориентации и знакомство с профессиями организаторы конкурса приглашают в учебный комбинат 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 города.</w:t>
      </w:r>
    </w:p>
    <w:p w:rsidR="00C37C3C" w:rsidRDefault="00C37C3C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72DE1" w:rsidRDefault="00272DE1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VI</w:t>
      </w:r>
      <w:r w:rsidRPr="00272DE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СИСТЕМА      ОЦЕНОК     И     ОПРЕДЕЛЕНИЕ     ПОБЕДИТЕЛЕЙ КОНКУРСОВ</w:t>
      </w:r>
    </w:p>
    <w:p w:rsidR="00272DE1" w:rsidRDefault="00272DE1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Ответы, практические работы участников оцениваются по десятибалльной системе. При этом учитывается:</w:t>
      </w:r>
    </w:p>
    <w:p w:rsidR="00C37C3C" w:rsidRPr="00C37C3C" w:rsidRDefault="00272DE1" w:rsidP="00C37C3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Качество ответов, выполнение практических заданий; </w:t>
      </w:r>
    </w:p>
    <w:p w:rsidR="00C37C3C" w:rsidRPr="00C37C3C" w:rsidRDefault="00272DE1" w:rsidP="00C37C3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 затраченное на подготовку к ответу</w:t>
      </w:r>
      <w:r w:rsidR="0036534B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представление</w:t>
      </w:r>
      <w:r w:rsidRP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на </w:t>
      </w:r>
      <w:r w:rsidR="0036534B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практической</w:t>
      </w:r>
      <w:r w:rsidRP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работы; </w:t>
      </w:r>
    </w:p>
    <w:p w:rsidR="00C37C3C" w:rsidRPr="00C37C3C" w:rsidRDefault="00272DE1" w:rsidP="00C37C3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C37C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Рациональная организация труда; </w:t>
      </w:r>
      <w:r w:rsidRPr="00C37C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C37C3C" w:rsidRPr="00C37C3C" w:rsidRDefault="00272DE1" w:rsidP="00C37C3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Умение применить знания в нестандартных ситуациях; </w:t>
      </w:r>
    </w:p>
    <w:p w:rsidR="00C37C3C" w:rsidRPr="00C37C3C" w:rsidRDefault="00272DE1" w:rsidP="00C37C3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Соблюдение правил техники безопасности; </w:t>
      </w:r>
    </w:p>
    <w:p w:rsidR="00C37C3C" w:rsidRDefault="00272DE1" w:rsidP="00C37C3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Оригинальность ответов и решений. </w:t>
      </w:r>
    </w:p>
    <w:p w:rsidR="00C37C3C" w:rsidRPr="00C37C3C" w:rsidRDefault="00C37C3C" w:rsidP="00C37C3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мультимедийного сопровождения.</w:t>
      </w:r>
    </w:p>
    <w:p w:rsidR="00272DE1" w:rsidRDefault="00272DE1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подготовки к ответу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представление участника</w:t>
      </w:r>
      <w:r w:rsidR="003653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выполнение </w:t>
      </w:r>
      <w:r w:rsidR="003653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практической работы или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любого другого задания конкурса устанавливается   определенный  лимит  времени   в  зависимости  от  степени     их сложности.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Лимит времени, дополнительные баллы</w:t>
      </w:r>
      <w:r w:rsidR="003653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штрафные баллы  устанавливает судейская комиссия (жюри) конкурса.</w:t>
      </w:r>
    </w:p>
    <w:p w:rsidR="00272DE1" w:rsidRDefault="00272DE1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Победитель и призеры конкурса определяются по наибольшей сумме баллов, полученных за ответы и выполненные задания.</w:t>
      </w:r>
    </w:p>
    <w:p w:rsidR="00272DE1" w:rsidRDefault="00272DE1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Членами судейской комиссии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(жюри)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ведется протокол конкурса, форма которого разрабатывается организационным комитетом.</w:t>
      </w:r>
    </w:p>
    <w:p w:rsidR="0036534B" w:rsidRDefault="00272DE1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Arial" w:eastAsia="Times New Roman" w:hAnsi="Times New Roman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Вся документация, связанная с регистрацией участников конкурса и оценки их результатов, награждений и поощрений заверяется подписями членов судейской комиссией (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жюри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</w:p>
    <w:p w:rsidR="00272DE1" w:rsidRDefault="0036534B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Times New Roman" w:cs="Arial"/>
          <w:color w:val="000000"/>
          <w:sz w:val="26"/>
          <w:szCs w:val="26"/>
        </w:rPr>
        <w:t>Материалы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профессионального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конкурса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оформляются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в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виде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альбома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папки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или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мультимедийного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продукта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и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хранятся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в</w:t>
      </w:r>
      <w:r w:rsidR="00272DE1"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учебной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части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учебного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комбината</w:t>
      </w:r>
      <w:r>
        <w:rPr>
          <w:rFonts w:ascii="Arial" w:eastAsia="Times New Roman" w:hAnsi="Times New Roman" w:cs="Arial"/>
          <w:color w:val="000000"/>
          <w:sz w:val="26"/>
          <w:szCs w:val="26"/>
        </w:rPr>
        <w:t>.</w:t>
      </w:r>
      <w:r w:rsidR="00272DE1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</w:t>
      </w:r>
    </w:p>
    <w:p w:rsidR="00C37C3C" w:rsidRDefault="00C37C3C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72DE1" w:rsidRDefault="00272DE1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VII</w:t>
      </w:r>
      <w:r w:rsidRPr="00272DE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НАГРАЖДЕНИЕ И ПООЩРЕНИЕ ПОБЕДИТЕЛЕЙ КОНКУРСОВ</w:t>
      </w:r>
    </w:p>
    <w:p w:rsidR="0036534B" w:rsidRDefault="0036534B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72DE1" w:rsidRDefault="00272DE1" w:rsidP="00C37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Победител</w:t>
      </w:r>
      <w:r w:rsidR="00C37C3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(один человек)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призеры (два-три человека)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конкурса награждаются поощрительными призами, грамотами, дипломами, учрежденными организаторами конкурса.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 остальные участники награждаются дипломами лауреата (участника) конкурса профессионального мастерства или благодарственными письмами.</w:t>
      </w:r>
    </w:p>
    <w:p w:rsidR="0036534B" w:rsidRDefault="00272DE1" w:rsidP="00C626B5">
      <w:pPr>
        <w:ind w:firstLine="708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Победител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 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решением судейской комиссии (жюри) </w:t>
      </w:r>
      <w:r w:rsidR="003653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приказом директора учебного комбината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быть освобожден от сдачи 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выпускного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квалификационн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экзамен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присваивается категория (разряд),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квалификационн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характеристик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 котор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проводи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конкурс</w:t>
      </w:r>
      <w:r w:rsidR="00C626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выдается свидетельство установленного образца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sectPr w:rsidR="0036534B" w:rsidSect="00CD12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5FA"/>
    <w:multiLevelType w:val="hybridMultilevel"/>
    <w:tmpl w:val="00D67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76A65"/>
    <w:multiLevelType w:val="hybridMultilevel"/>
    <w:tmpl w:val="D3D4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6F"/>
    <w:rsid w:val="00272DE1"/>
    <w:rsid w:val="0036534B"/>
    <w:rsid w:val="00385500"/>
    <w:rsid w:val="00582F64"/>
    <w:rsid w:val="006A6D66"/>
    <w:rsid w:val="008F4EE2"/>
    <w:rsid w:val="0097086F"/>
    <w:rsid w:val="00A12A9F"/>
    <w:rsid w:val="00C37C3C"/>
    <w:rsid w:val="00C626B5"/>
    <w:rsid w:val="00CD12CD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2013-03-02T11:09:00Z</cp:lastPrinted>
  <dcterms:created xsi:type="dcterms:W3CDTF">2013-02-28T12:09:00Z</dcterms:created>
  <dcterms:modified xsi:type="dcterms:W3CDTF">2013-03-02T11:10:00Z</dcterms:modified>
</cp:coreProperties>
</file>